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8期封闭式公募人民币理财产品（Y382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8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2,457,506.8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