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苏银理财恒源封闭债权342期优选3年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苏银理财恒源封闭债权342期优选3年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苏银理财恒源封闭债权342期优选3年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Z7003126000061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J15397、J15398、J15399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2026-03-18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2026-03-31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蚂蚁消费贷款资产借款人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光大永明-安鑫10号资产支持计划（第1期）-蚂蚁借呗-次优先级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703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循环期按年付息，摊还期按月付息并摊还本金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0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蚂蚁消费贷款资产借款人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光大永明-安鑫10号资产支持计划（第1期）-蚂蚁借呗-次级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948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循环期按年付息，摊还期按月付息并过手摊还本金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2026年04月01日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55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55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555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55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2026-04-01T02:19:57Z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