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240" w:lineRule="auto"/>
        <w:jc w:val="both"/>
        <w:outlineLvl w:val="0"/>
        <w:rPr>
          <w:rFonts w:hint="eastAsia" w:ascii="方正小标宋_GBK" w:hAnsi="方正小标宋简体" w:eastAsia="方正小标宋_GBK" w:cs="方正小标宋简体"/>
          <w:b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  <w:lang w:eastAsia="zh-CN"/>
        </w:rPr>
        <w:drawing>
          <wp:inline distT="0" distB="0" distL="114300" distR="114300">
            <wp:extent cx="3479800" cy="418465"/>
            <wp:effectExtent l="0" t="0" r="6350" b="635"/>
            <wp:docPr id="3" name="图片 3" descr="新版 LOGO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版 LOGO 拷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41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  <w:t xml:space="preserve">  </w:t>
      </w:r>
      <w:r>
        <w:drawing>
          <wp:inline distT="0" distB="0" distL="114300" distR="114300">
            <wp:extent cx="1276350" cy="383540"/>
            <wp:effectExtent l="0" t="0" r="0" b="165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000000">
                            <a:alpha val="100000"/>
                          </a:srgbClr>
                        </a:clrFrom>
                        <a:clrTo>
                          <a:srgbClr val="000000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after="156" w:afterLines="50" w:line="520" w:lineRule="exact"/>
        <w:ind w:firstLine="442" w:firstLineChars="100"/>
        <w:jc w:val="both"/>
        <w:outlineLvl w:val="0"/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</w:rPr>
        <w:t>江苏</w:t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  <w:t>沛</w:t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</w:rPr>
        <w:t>县农村商业银行代</w:t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  <w:t>销</w:t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</w:rPr>
        <w:t>产品清单</w:t>
      </w:r>
    </w:p>
    <w:tbl>
      <w:tblPr>
        <w:tblStyle w:val="4"/>
        <w:tblW w:w="85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2160"/>
        <w:gridCol w:w="4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代销业务分类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合作公司</w:t>
            </w:r>
          </w:p>
        </w:tc>
        <w:tc>
          <w:tcPr>
            <w:tcW w:w="4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合作产品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8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代销保险</w:t>
            </w:r>
          </w:p>
        </w:tc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中国人寿</w:t>
            </w:r>
          </w:p>
        </w:tc>
        <w:tc>
          <w:tcPr>
            <w:tcW w:w="4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国寿鸿耀一生终身寿险（分红型）、国寿鸿安宝两全保险（分红型）、国寿鑫添宝两全保险、国寿鑫瑞金生终身寿险、江苏农信保惠享版365/888/1388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8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中国人民人寿</w:t>
            </w:r>
          </w:p>
        </w:tc>
        <w:tc>
          <w:tcPr>
            <w:tcW w:w="4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保寿险如意福两全保险（乐享版）、人保寿险鑫睿两全保险、人保寿险如意花开两全保险、人保寿险如意红两全保险（分红型）、人保寿险鑫鸿两全保险（分红型）、人保寿险花样年华终身寿险、人保寿险锦绣人生终身寿险（分红型）（A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8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利安人寿</w:t>
            </w:r>
          </w:p>
        </w:tc>
        <w:tc>
          <w:tcPr>
            <w:tcW w:w="4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利安吉瑞（御享版）终身寿险、利安瑞臻（A款）终身寿险（分红型）、利安金满堂（御享版）两全保险、利安金满堂（尊享版）两全保险（分红型）、利安利利盈终身寿险（分红型）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东吴人寿</w:t>
            </w:r>
          </w:p>
        </w:tc>
        <w:tc>
          <w:tcPr>
            <w:tcW w:w="4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东吴鑫得禧两全保险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、东吴鑫得盈两全保险（分红）、东吴锦绣鸿福两全保险（分红型）、东吴锦绣传家B款增额终身寿险、东吴锦绣鸿图B款增额终身寿险（分红型）、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东吴坤盈聚富两全保险（分红型）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8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紫金财险</w:t>
            </w:r>
          </w:p>
        </w:tc>
        <w:tc>
          <w:tcPr>
            <w:tcW w:w="4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车辆保险、家财险等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mQyNWE3M2JhNDg4N2UwYzA0MzRhZWM3NzUxNzkifQ=="/>
  </w:docVars>
  <w:rsids>
    <w:rsidRoot w:val="00172A27"/>
    <w:rsid w:val="004A3D09"/>
    <w:rsid w:val="00FC02AA"/>
    <w:rsid w:val="03740799"/>
    <w:rsid w:val="064B74DB"/>
    <w:rsid w:val="066D5650"/>
    <w:rsid w:val="071556A5"/>
    <w:rsid w:val="09C94AB7"/>
    <w:rsid w:val="0B5F3D37"/>
    <w:rsid w:val="0B994E16"/>
    <w:rsid w:val="0C5D24AF"/>
    <w:rsid w:val="0E4C4791"/>
    <w:rsid w:val="10F777A2"/>
    <w:rsid w:val="120F43D1"/>
    <w:rsid w:val="12CB641A"/>
    <w:rsid w:val="13CD6D5D"/>
    <w:rsid w:val="17A50FB9"/>
    <w:rsid w:val="19DB7EB2"/>
    <w:rsid w:val="1C1E5754"/>
    <w:rsid w:val="1D99460E"/>
    <w:rsid w:val="1E8374E2"/>
    <w:rsid w:val="20AA65A3"/>
    <w:rsid w:val="219B2EAA"/>
    <w:rsid w:val="23796EA9"/>
    <w:rsid w:val="259C43BC"/>
    <w:rsid w:val="25F95D9B"/>
    <w:rsid w:val="29DA1EB3"/>
    <w:rsid w:val="2A3E2FC5"/>
    <w:rsid w:val="32BC3F4B"/>
    <w:rsid w:val="374F7AC7"/>
    <w:rsid w:val="39577622"/>
    <w:rsid w:val="40194010"/>
    <w:rsid w:val="44667944"/>
    <w:rsid w:val="4890106E"/>
    <w:rsid w:val="49923F3E"/>
    <w:rsid w:val="52FA4A37"/>
    <w:rsid w:val="5382528E"/>
    <w:rsid w:val="5881564E"/>
    <w:rsid w:val="58C425E6"/>
    <w:rsid w:val="59941D06"/>
    <w:rsid w:val="5A0C6D76"/>
    <w:rsid w:val="5A1B4488"/>
    <w:rsid w:val="5A81068A"/>
    <w:rsid w:val="5AB044B7"/>
    <w:rsid w:val="5B8B151A"/>
    <w:rsid w:val="5EFB06BC"/>
    <w:rsid w:val="5F5571FC"/>
    <w:rsid w:val="63DD4011"/>
    <w:rsid w:val="641C723D"/>
    <w:rsid w:val="654967D5"/>
    <w:rsid w:val="65C24F33"/>
    <w:rsid w:val="65DE1DB1"/>
    <w:rsid w:val="67570318"/>
    <w:rsid w:val="678B225F"/>
    <w:rsid w:val="696D4192"/>
    <w:rsid w:val="70E00625"/>
    <w:rsid w:val="71F26850"/>
    <w:rsid w:val="76D07263"/>
    <w:rsid w:val="787C7893"/>
    <w:rsid w:val="788E40D0"/>
    <w:rsid w:val="7ACF06DB"/>
    <w:rsid w:val="7CAF5F6F"/>
    <w:rsid w:val="7D64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Calibri" w:hAnsi="Calibri" w:eastAsia="Times New Roman" w:cs="Times New Roman"/>
      <w:kern w:val="0"/>
      <w:sz w:val="20"/>
      <w:szCs w:val="2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333</Characters>
  <Lines>0</Lines>
  <Paragraphs>0</Paragraphs>
  <TotalTime>9</TotalTime>
  <ScaleCrop>false</ScaleCrop>
  <LinksUpToDate>false</LinksUpToDate>
  <CharactersWithSpaces>333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2024-05-31T06:42:00Z</dcterms:created>
  <dc:creator>༤ོ澜庭集༄倩倩</dc:creator>
  <cp:lastModifiedBy>张瑞</cp:lastModifiedBy>
  <dcterms:modified xsi:type="dcterms:W3CDTF">2026-01-06T03:23:16Z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052B3A294C08476B8E7CDFE3E80DD6AD</vt:lpwstr>
  </property>
</Properties>
</file>